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6E6FF" w14:textId="77777777" w:rsidR="000C5448" w:rsidRPr="000C5448" w:rsidRDefault="000C5448" w:rsidP="000C5448">
      <w:pPr>
        <w:rPr>
          <w:b/>
          <w:bCs/>
        </w:rPr>
      </w:pPr>
      <w:bookmarkStart w:id="0" w:name="_GoBack"/>
      <w:r w:rsidRPr="000C5448">
        <w:rPr>
          <w:b/>
          <w:bCs/>
        </w:rPr>
        <w:t>Резюме</w:t>
      </w:r>
      <w:bookmarkEnd w:id="0"/>
    </w:p>
    <w:p w14:paraId="3F9897BC" w14:textId="78F5A65D" w:rsidR="000C5448" w:rsidRDefault="000C5448" w:rsidP="000C5448">
      <w:r>
        <w:t>Болезни системы кровообращения (БСК) являются основной причиной смерти среди населения России.  За</w:t>
      </w:r>
      <w:r>
        <w:t xml:space="preserve"> </w:t>
      </w:r>
      <w:r>
        <w:t>ними следует смертность от злокачественных новообразований (ЗН) и внешних причин (ВП). В настоящее</w:t>
      </w:r>
      <w:r>
        <w:t xml:space="preserve"> </w:t>
      </w:r>
      <w:r>
        <w:t>время только в результате БСК происходит 56,8% всех смертей в Российской Федерации. За последние 30</w:t>
      </w:r>
      <w:r>
        <w:t xml:space="preserve"> </w:t>
      </w:r>
      <w:r>
        <w:t>лет тенденции в смертности от БСК в России прошли политические, социальные и экономические преобразования, характеризующиеся быстрыми, резкими подъемами и спадами показателей смертности, которые</w:t>
      </w:r>
      <w:r>
        <w:t xml:space="preserve"> </w:t>
      </w:r>
      <w:r>
        <w:t>оставались наиболее выражеными в трудоспособном возрасте. Аналогичная ситуация просматривается и в</w:t>
      </w:r>
      <w:r>
        <w:t xml:space="preserve"> </w:t>
      </w:r>
      <w:r>
        <w:t>показателях смертности от ВП и, в меньшей степени, от ЗН. Улучшение экономической ситуации и благосостояния населения с 2003 года привели к повышению уровня жизни и качества медицинской помощи.  Что,</w:t>
      </w:r>
      <w:r>
        <w:t xml:space="preserve"> </w:t>
      </w:r>
      <w:r>
        <w:t>в свою очередь, привело к устойчивому снижению смертности от БСК, ВП, и НЗ, а также увеличению продолжительности жизни.</w:t>
      </w:r>
    </w:p>
    <w:p w14:paraId="5C01CBA1" w14:textId="77777777" w:rsidR="000C5448" w:rsidRPr="000C5448" w:rsidRDefault="000C5448" w:rsidP="000C5448">
      <w:pPr>
        <w:rPr>
          <w:b/>
          <w:bCs/>
        </w:rPr>
      </w:pPr>
      <w:r w:rsidRPr="000C5448">
        <w:rPr>
          <w:b/>
          <w:bCs/>
        </w:rPr>
        <w:t>Ключевые слова</w:t>
      </w:r>
    </w:p>
    <w:p w14:paraId="46349DB5" w14:textId="4BEDD281" w:rsidR="00A2618D" w:rsidRPr="000C5448" w:rsidRDefault="000C5448" w:rsidP="000C5448">
      <w:r>
        <w:t>Неинфекционные заболевания, болезни системы кровообращения.</w:t>
      </w:r>
    </w:p>
    <w:sectPr w:rsidR="00A2618D" w:rsidRPr="000C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C5448"/>
    <w:rsid w:val="000F466A"/>
    <w:rsid w:val="000F6853"/>
    <w:rsid w:val="00103354"/>
    <w:rsid w:val="00147B4A"/>
    <w:rsid w:val="00195CC8"/>
    <w:rsid w:val="001A2C10"/>
    <w:rsid w:val="001A6889"/>
    <w:rsid w:val="001B32CF"/>
    <w:rsid w:val="001D0E8F"/>
    <w:rsid w:val="001E2645"/>
    <w:rsid w:val="00200DF3"/>
    <w:rsid w:val="002073BF"/>
    <w:rsid w:val="00227EEA"/>
    <w:rsid w:val="002321A4"/>
    <w:rsid w:val="0025199B"/>
    <w:rsid w:val="00257F92"/>
    <w:rsid w:val="00261C2E"/>
    <w:rsid w:val="002A3358"/>
    <w:rsid w:val="002B13E4"/>
    <w:rsid w:val="002B6113"/>
    <w:rsid w:val="002C7F78"/>
    <w:rsid w:val="002D03D4"/>
    <w:rsid w:val="002E514C"/>
    <w:rsid w:val="002F64A6"/>
    <w:rsid w:val="00381E79"/>
    <w:rsid w:val="0038253E"/>
    <w:rsid w:val="003834AD"/>
    <w:rsid w:val="003A026C"/>
    <w:rsid w:val="003D4FD1"/>
    <w:rsid w:val="003F074C"/>
    <w:rsid w:val="003F1CAC"/>
    <w:rsid w:val="003F6E9F"/>
    <w:rsid w:val="0041471D"/>
    <w:rsid w:val="00424125"/>
    <w:rsid w:val="004558B7"/>
    <w:rsid w:val="00473A61"/>
    <w:rsid w:val="00477467"/>
    <w:rsid w:val="00486BAD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36BD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A7F42"/>
    <w:rsid w:val="006C1BBD"/>
    <w:rsid w:val="006D12DB"/>
    <w:rsid w:val="006D45C4"/>
    <w:rsid w:val="006E4A67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8E73BC"/>
    <w:rsid w:val="00921232"/>
    <w:rsid w:val="00943ED8"/>
    <w:rsid w:val="0098564E"/>
    <w:rsid w:val="009C234E"/>
    <w:rsid w:val="009C42B0"/>
    <w:rsid w:val="00A2618D"/>
    <w:rsid w:val="00A375E0"/>
    <w:rsid w:val="00A41FD0"/>
    <w:rsid w:val="00A508BF"/>
    <w:rsid w:val="00A55BBB"/>
    <w:rsid w:val="00A569A0"/>
    <w:rsid w:val="00AA27B4"/>
    <w:rsid w:val="00AD7F3A"/>
    <w:rsid w:val="00AE1722"/>
    <w:rsid w:val="00AE4C7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54B1A"/>
    <w:rsid w:val="00C626E1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02692"/>
    <w:rsid w:val="00E41231"/>
    <w:rsid w:val="00E70748"/>
    <w:rsid w:val="00E7451F"/>
    <w:rsid w:val="00E86696"/>
    <w:rsid w:val="00E94A56"/>
    <w:rsid w:val="00EA1659"/>
    <w:rsid w:val="00EA3E2F"/>
    <w:rsid w:val="00EA42C3"/>
    <w:rsid w:val="00EA7E60"/>
    <w:rsid w:val="00EC5C7F"/>
    <w:rsid w:val="00EE3C17"/>
    <w:rsid w:val="00EE7E97"/>
    <w:rsid w:val="00F42C12"/>
    <w:rsid w:val="00FB60BA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2020-04-10T11:19:00Z</dcterms:created>
  <dcterms:modified xsi:type="dcterms:W3CDTF">2020-04-10T11:19:00Z</dcterms:modified>
</cp:coreProperties>
</file>